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33F3" w14:textId="77777777" w:rsidR="00621DAB" w:rsidRPr="001D62B9" w:rsidRDefault="001D62B9" w:rsidP="00E355DC">
      <w:pPr>
        <w:jc w:val="center"/>
        <w:rPr>
          <w:sz w:val="56"/>
          <w:szCs w:val="56"/>
        </w:rPr>
      </w:pPr>
      <w:r w:rsidRPr="001D62B9">
        <w:rPr>
          <w:sz w:val="56"/>
          <w:szCs w:val="56"/>
        </w:rPr>
        <w:t>Ascend Homeschool Academy</w:t>
      </w:r>
    </w:p>
    <w:p w14:paraId="07C2C7D3" w14:textId="77777777" w:rsidR="00E355DC" w:rsidRPr="00EB2EDB" w:rsidRDefault="00E355DC" w:rsidP="00E355DC">
      <w:pPr>
        <w:jc w:val="center"/>
        <w:rPr>
          <w:sz w:val="48"/>
          <w:szCs w:val="48"/>
        </w:rPr>
      </w:pPr>
      <w:r w:rsidRPr="00EB2EDB">
        <w:rPr>
          <w:sz w:val="48"/>
          <w:szCs w:val="48"/>
        </w:rPr>
        <w:t>Tuition and Fees 202</w:t>
      </w:r>
      <w:r w:rsidR="009771F1">
        <w:rPr>
          <w:sz w:val="48"/>
          <w:szCs w:val="48"/>
        </w:rPr>
        <w:t>5</w:t>
      </w:r>
      <w:r w:rsidRPr="00EB2EDB">
        <w:rPr>
          <w:sz w:val="48"/>
          <w:szCs w:val="48"/>
        </w:rPr>
        <w:t>/202</w:t>
      </w:r>
      <w:r w:rsidR="009771F1">
        <w:rPr>
          <w:sz w:val="48"/>
          <w:szCs w:val="48"/>
        </w:rPr>
        <w:t>6</w:t>
      </w:r>
    </w:p>
    <w:p w14:paraId="56789542" w14:textId="77777777" w:rsidR="00E355DC" w:rsidRDefault="00E355DC" w:rsidP="00E355DC">
      <w:pPr>
        <w:jc w:val="center"/>
        <w:rPr>
          <w:sz w:val="36"/>
          <w:szCs w:val="36"/>
        </w:rPr>
      </w:pPr>
    </w:p>
    <w:p w14:paraId="6B02FA3D" w14:textId="77777777" w:rsidR="00E355DC" w:rsidRPr="00D2150C" w:rsidRDefault="00E355DC" w:rsidP="00E355DC">
      <w:pPr>
        <w:rPr>
          <w:sz w:val="32"/>
          <w:szCs w:val="32"/>
        </w:rPr>
      </w:pPr>
      <w:r w:rsidRPr="00D2150C">
        <w:rPr>
          <w:sz w:val="32"/>
          <w:szCs w:val="32"/>
        </w:rPr>
        <w:t>Application Fee - $100 per student. This fee is due with the application and is non-refundable.</w:t>
      </w:r>
    </w:p>
    <w:p w14:paraId="6C46DA43" w14:textId="77777777" w:rsidR="00E355DC" w:rsidRPr="00D2150C" w:rsidRDefault="00E355DC" w:rsidP="00E355DC">
      <w:pPr>
        <w:rPr>
          <w:sz w:val="32"/>
          <w:szCs w:val="32"/>
        </w:rPr>
      </w:pPr>
    </w:p>
    <w:p w14:paraId="75302FF4" w14:textId="77777777" w:rsidR="00E355DC" w:rsidRPr="00D2150C" w:rsidRDefault="00E355DC" w:rsidP="00E355DC">
      <w:pPr>
        <w:rPr>
          <w:sz w:val="32"/>
          <w:szCs w:val="32"/>
        </w:rPr>
      </w:pPr>
      <w:r w:rsidRPr="00D2150C">
        <w:rPr>
          <w:sz w:val="32"/>
          <w:szCs w:val="32"/>
        </w:rPr>
        <w:t>Enrollment Fee - $250 per student if received by May 31, 202</w:t>
      </w:r>
      <w:r w:rsidR="009771F1" w:rsidRPr="00D2150C">
        <w:rPr>
          <w:sz w:val="32"/>
          <w:szCs w:val="32"/>
        </w:rPr>
        <w:t>5</w:t>
      </w:r>
      <w:r w:rsidRPr="00D2150C">
        <w:rPr>
          <w:sz w:val="32"/>
          <w:szCs w:val="32"/>
        </w:rPr>
        <w:t>. $300 per student if received after May 31, 202</w:t>
      </w:r>
      <w:r w:rsidR="009771F1" w:rsidRPr="00D2150C">
        <w:rPr>
          <w:sz w:val="32"/>
          <w:szCs w:val="32"/>
        </w:rPr>
        <w:t>5</w:t>
      </w:r>
      <w:r w:rsidRPr="00D2150C">
        <w:rPr>
          <w:sz w:val="32"/>
          <w:szCs w:val="32"/>
        </w:rPr>
        <w:t>. This fee is due with the registration form and signed enrollment agreement. This fee is non-refundable.</w:t>
      </w:r>
    </w:p>
    <w:p w14:paraId="54AC87F8" w14:textId="77777777" w:rsidR="00E355DC" w:rsidRPr="00D2150C" w:rsidRDefault="00E355DC" w:rsidP="00E355DC">
      <w:pPr>
        <w:rPr>
          <w:sz w:val="32"/>
          <w:szCs w:val="32"/>
        </w:rPr>
      </w:pPr>
    </w:p>
    <w:p w14:paraId="79E91752" w14:textId="77777777" w:rsidR="00E355DC" w:rsidRPr="00D2150C" w:rsidRDefault="00E355DC" w:rsidP="00E355DC">
      <w:pPr>
        <w:rPr>
          <w:sz w:val="32"/>
          <w:szCs w:val="32"/>
        </w:rPr>
      </w:pPr>
      <w:r w:rsidRPr="00D2150C">
        <w:rPr>
          <w:sz w:val="32"/>
          <w:szCs w:val="32"/>
        </w:rPr>
        <w:t xml:space="preserve">Tuition – </w:t>
      </w:r>
      <w:r w:rsidR="00EB2EDB" w:rsidRPr="00D2150C">
        <w:rPr>
          <w:sz w:val="32"/>
          <w:szCs w:val="32"/>
        </w:rPr>
        <w:t>Full-time tuition includes 6 classes</w:t>
      </w:r>
      <w:r w:rsidR="009771F1" w:rsidRPr="00D2150C">
        <w:rPr>
          <w:sz w:val="32"/>
          <w:szCs w:val="32"/>
        </w:rPr>
        <w:t xml:space="preserve"> for grades 7</w:t>
      </w:r>
      <w:r w:rsidR="009771F1" w:rsidRPr="00D2150C">
        <w:rPr>
          <w:sz w:val="32"/>
          <w:szCs w:val="32"/>
          <w:vertAlign w:val="superscript"/>
        </w:rPr>
        <w:t>th</w:t>
      </w:r>
      <w:r w:rsidR="009771F1" w:rsidRPr="00D2150C">
        <w:rPr>
          <w:sz w:val="32"/>
          <w:szCs w:val="32"/>
        </w:rPr>
        <w:t>-12th</w:t>
      </w:r>
      <w:r w:rsidR="00EB2EDB" w:rsidRPr="00D2150C">
        <w:rPr>
          <w:sz w:val="32"/>
          <w:szCs w:val="32"/>
        </w:rPr>
        <w:t xml:space="preserve">. </w:t>
      </w:r>
      <w:r w:rsidRPr="00D2150C">
        <w:rPr>
          <w:sz w:val="32"/>
          <w:szCs w:val="32"/>
        </w:rPr>
        <w:t>Can be paid three different ways and includes all curriculum and materials.</w:t>
      </w:r>
    </w:p>
    <w:p w14:paraId="7E30AA02" w14:textId="77777777" w:rsidR="00E355DC" w:rsidRPr="00D2150C" w:rsidRDefault="00E355DC" w:rsidP="00E355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150C">
        <w:rPr>
          <w:sz w:val="32"/>
          <w:szCs w:val="32"/>
        </w:rPr>
        <w:t>$4,987.50</w:t>
      </w:r>
      <w:r w:rsidR="009771F1" w:rsidRPr="00D2150C">
        <w:rPr>
          <w:sz w:val="32"/>
          <w:szCs w:val="32"/>
        </w:rPr>
        <w:t>*</w:t>
      </w:r>
      <w:r w:rsidRPr="00D2150C">
        <w:rPr>
          <w:sz w:val="32"/>
          <w:szCs w:val="32"/>
        </w:rPr>
        <w:t xml:space="preserve"> annually if paid by June 30, 2024. </w:t>
      </w:r>
    </w:p>
    <w:p w14:paraId="2BF70D6F" w14:textId="77777777" w:rsidR="00E355DC" w:rsidRPr="00D2150C" w:rsidRDefault="00E355DC" w:rsidP="00E355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150C">
        <w:rPr>
          <w:sz w:val="32"/>
          <w:szCs w:val="32"/>
        </w:rPr>
        <w:t>$2,560</w:t>
      </w:r>
      <w:r w:rsidR="009771F1" w:rsidRPr="00D2150C">
        <w:rPr>
          <w:sz w:val="32"/>
          <w:szCs w:val="32"/>
        </w:rPr>
        <w:t>*</w:t>
      </w:r>
      <w:r w:rsidRPr="00D2150C">
        <w:rPr>
          <w:sz w:val="32"/>
          <w:szCs w:val="32"/>
        </w:rPr>
        <w:t xml:space="preserve"> per semester if paid by June 30, 2024 and November 30, 2024.</w:t>
      </w:r>
      <w:r w:rsidR="00EB2EDB" w:rsidRPr="00D2150C">
        <w:rPr>
          <w:sz w:val="32"/>
          <w:szCs w:val="32"/>
        </w:rPr>
        <w:t xml:space="preserve"> </w:t>
      </w:r>
    </w:p>
    <w:p w14:paraId="3FCB14CB" w14:textId="77777777" w:rsidR="00E355DC" w:rsidRPr="00D2150C" w:rsidRDefault="00E355DC" w:rsidP="00E355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150C">
        <w:rPr>
          <w:sz w:val="32"/>
          <w:szCs w:val="32"/>
        </w:rPr>
        <w:t>$525 monthly August through May. This payment is due on the 1</w:t>
      </w:r>
      <w:r w:rsidRPr="00D2150C">
        <w:rPr>
          <w:sz w:val="32"/>
          <w:szCs w:val="32"/>
          <w:vertAlign w:val="superscript"/>
        </w:rPr>
        <w:t>st</w:t>
      </w:r>
      <w:r w:rsidRPr="00D2150C">
        <w:rPr>
          <w:sz w:val="32"/>
          <w:szCs w:val="32"/>
        </w:rPr>
        <w:t xml:space="preserve"> of the month. </w:t>
      </w:r>
    </w:p>
    <w:p w14:paraId="6CE995CC" w14:textId="77777777" w:rsidR="00EB2EDB" w:rsidRPr="00D2150C" w:rsidRDefault="00EB2EDB" w:rsidP="00E355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150C">
        <w:rPr>
          <w:sz w:val="32"/>
          <w:szCs w:val="32"/>
        </w:rPr>
        <w:t>A la carte classes are $100 monthly August through May. This payment is due on the 1</w:t>
      </w:r>
      <w:r w:rsidRPr="00D2150C">
        <w:rPr>
          <w:sz w:val="32"/>
          <w:szCs w:val="32"/>
          <w:vertAlign w:val="superscript"/>
        </w:rPr>
        <w:t>st</w:t>
      </w:r>
      <w:r w:rsidRPr="00D2150C">
        <w:rPr>
          <w:sz w:val="32"/>
          <w:szCs w:val="32"/>
        </w:rPr>
        <w:t xml:space="preserve"> of the month.</w:t>
      </w:r>
      <w:r w:rsidR="00D2150C" w:rsidRPr="00D2150C">
        <w:rPr>
          <w:sz w:val="32"/>
          <w:szCs w:val="32"/>
        </w:rPr>
        <w:t xml:space="preserve"> No discount for a la carte classes.</w:t>
      </w:r>
    </w:p>
    <w:p w14:paraId="58249C15" w14:textId="77777777" w:rsidR="009771F1" w:rsidRPr="00D2150C" w:rsidRDefault="009771F1" w:rsidP="00E355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150C">
        <w:rPr>
          <w:sz w:val="32"/>
          <w:szCs w:val="32"/>
        </w:rPr>
        <w:t xml:space="preserve">Middle school specials Tuesday and Thursday afternoons </w:t>
      </w:r>
      <w:r w:rsidR="00991EA0" w:rsidRPr="00D2150C">
        <w:rPr>
          <w:sz w:val="32"/>
          <w:szCs w:val="32"/>
        </w:rPr>
        <w:t>$100 per month.</w:t>
      </w:r>
      <w:r w:rsidR="00D2150C" w:rsidRPr="00D2150C">
        <w:rPr>
          <w:sz w:val="32"/>
          <w:szCs w:val="32"/>
        </w:rPr>
        <w:t xml:space="preserve"> No discount for specials.</w:t>
      </w:r>
    </w:p>
    <w:p w14:paraId="0F84BDE7" w14:textId="77777777" w:rsidR="00EB2EDB" w:rsidRPr="00D2150C" w:rsidRDefault="00EB2EDB" w:rsidP="00EB2EDB">
      <w:pPr>
        <w:rPr>
          <w:sz w:val="32"/>
          <w:szCs w:val="32"/>
        </w:rPr>
      </w:pPr>
    </w:p>
    <w:p w14:paraId="72760C73" w14:textId="77777777" w:rsidR="00EB2EDB" w:rsidRPr="00D2150C" w:rsidRDefault="00EB2EDB" w:rsidP="00EB2EDB">
      <w:pPr>
        <w:rPr>
          <w:sz w:val="32"/>
          <w:szCs w:val="32"/>
        </w:rPr>
      </w:pPr>
      <w:r w:rsidRPr="00D2150C">
        <w:rPr>
          <w:sz w:val="32"/>
          <w:szCs w:val="32"/>
        </w:rPr>
        <w:t>Study hall - $25 per month</w:t>
      </w:r>
    </w:p>
    <w:p w14:paraId="35C88732" w14:textId="77777777" w:rsidR="009771F1" w:rsidRPr="00D2150C" w:rsidRDefault="009771F1" w:rsidP="00EB2EDB">
      <w:pPr>
        <w:rPr>
          <w:sz w:val="30"/>
          <w:szCs w:val="30"/>
        </w:rPr>
      </w:pPr>
    </w:p>
    <w:p w14:paraId="68F766E6" w14:textId="77777777" w:rsidR="009771F1" w:rsidRPr="00D2150C" w:rsidRDefault="009771F1" w:rsidP="00EB2EDB">
      <w:pPr>
        <w:rPr>
          <w:sz w:val="30"/>
          <w:szCs w:val="30"/>
        </w:rPr>
      </w:pPr>
      <w:r w:rsidRPr="00D2150C">
        <w:rPr>
          <w:sz w:val="30"/>
          <w:szCs w:val="30"/>
        </w:rPr>
        <w:t>*Students enrolling after June 30, are not eligible for the discounted tuition.</w:t>
      </w:r>
    </w:p>
    <w:p w14:paraId="7633684F" w14:textId="77777777" w:rsidR="00EB2EDB" w:rsidRPr="00D2150C" w:rsidRDefault="00EB2EDB" w:rsidP="00EB2EDB">
      <w:pPr>
        <w:rPr>
          <w:sz w:val="30"/>
          <w:szCs w:val="30"/>
        </w:rPr>
      </w:pPr>
    </w:p>
    <w:p w14:paraId="2D3587FA" w14:textId="77777777" w:rsidR="00E355DC" w:rsidRPr="00D2150C" w:rsidRDefault="00EB2EDB" w:rsidP="001D62B9">
      <w:pP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D2150C">
        <w:rPr>
          <w:rFonts w:ascii="Arial" w:eastAsia="Times New Roman" w:hAnsi="Arial" w:cs="Arial"/>
          <w:color w:val="952194"/>
          <w:kern w:val="0"/>
          <w:sz w:val="30"/>
          <w:szCs w:val="30"/>
          <w14:ligatures w14:val="none"/>
        </w:rPr>
        <w:t xml:space="preserve">All books, workbooks, and materials are the property of and provided by </w:t>
      </w:r>
      <w:r w:rsidR="001D62B9" w:rsidRPr="00D2150C">
        <w:rPr>
          <w:rFonts w:ascii="Arial" w:eastAsia="Times New Roman" w:hAnsi="Arial" w:cs="Arial"/>
          <w:color w:val="952194"/>
          <w:kern w:val="0"/>
          <w:sz w:val="30"/>
          <w:szCs w:val="30"/>
          <w14:ligatures w14:val="none"/>
        </w:rPr>
        <w:t>Ascend Homeschool Academy</w:t>
      </w:r>
      <w:r w:rsidRPr="00D2150C">
        <w:rPr>
          <w:rFonts w:ascii="Arial" w:eastAsia="Times New Roman" w:hAnsi="Arial" w:cs="Arial"/>
          <w:color w:val="952194"/>
          <w:kern w:val="0"/>
          <w:sz w:val="30"/>
          <w:szCs w:val="30"/>
          <w14:ligatures w14:val="none"/>
        </w:rPr>
        <w:t xml:space="preserve"> and are to be returned in good, reusable condition at the end of the school year.</w:t>
      </w:r>
    </w:p>
    <w:sectPr w:rsidR="00E355DC" w:rsidRPr="00D2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445E2"/>
    <w:multiLevelType w:val="hybridMultilevel"/>
    <w:tmpl w:val="97727C4A"/>
    <w:lvl w:ilvl="0" w:tplc="DF02E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07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DC"/>
    <w:rsid w:val="001D62B9"/>
    <w:rsid w:val="00277B4F"/>
    <w:rsid w:val="00621DAB"/>
    <w:rsid w:val="009771F1"/>
    <w:rsid w:val="00991EA0"/>
    <w:rsid w:val="00AF4130"/>
    <w:rsid w:val="00C96F6C"/>
    <w:rsid w:val="00D2150C"/>
    <w:rsid w:val="00E355DC"/>
    <w:rsid w:val="00EB2EDB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DB94"/>
  <w15:chartTrackingRefBased/>
  <w15:docId w15:val="{5950546A-B93F-D447-9FBB-213A36AE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Scott</cp:lastModifiedBy>
  <cp:revision>2</cp:revision>
  <cp:lastPrinted>2024-08-13T03:01:00Z</cp:lastPrinted>
  <dcterms:created xsi:type="dcterms:W3CDTF">2025-03-12T12:07:00Z</dcterms:created>
  <dcterms:modified xsi:type="dcterms:W3CDTF">2025-03-12T12:07:00Z</dcterms:modified>
</cp:coreProperties>
</file>